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by and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6803"/>
          </w:tcPr>
          <w:p>
            <w:r>
              <w:t>e.g. bank, investor, buyer or board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period</w:t>
            </w:r>
          </w:p>
        </w:tc>
        <w:tc>
          <w:tcPr>
            <w:tcW w:type="dxa" w:w="6803"/>
          </w:tcPr>
          <w:p>
            <w:r>
              <w:t>e.g. three years from January 2027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rPr>
          <w:i/>
          <w:color w:val="6B7083"/>
        </w:rPr>
        <w:t>Write this last, on one page. A reader who stops here should know what you're asking for and why.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What we do</w:t>
            </w:r>
          </w:p>
        </w:tc>
        <w:tc>
          <w:tcPr>
            <w:tcW w:type="dxa" w:w="6803"/>
          </w:tcPr>
          <w:p>
            <w:r>
              <w:t>Products or services, and who buys them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Track record</w:t>
            </w:r>
          </w:p>
        </w:tc>
        <w:tc>
          <w:tcPr>
            <w:tcW w:type="dxa" w:w="6803"/>
          </w:tcPr>
          <w:p>
            <w:r>
              <w:t>Years trading, revenue, profit, customers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The opportunity</w:t>
            </w:r>
          </w:p>
        </w:tc>
        <w:tc>
          <w:tcPr>
            <w:tcW w:type="dxa" w:w="6803"/>
          </w:tcPr>
          <w:p>
            <w:r>
              <w:t>What has changed, and why now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What we need</w:t>
            </w:r>
          </w:p>
        </w:tc>
        <w:tc>
          <w:tcPr>
            <w:tcW w:type="dxa" w:w="6803"/>
          </w:tcPr>
          <w:p>
            <w:r>
              <w:t>Amount, type of funding and timing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The result</w:t>
            </w:r>
          </w:p>
        </w:tc>
        <w:tc>
          <w:tcPr>
            <w:tcW w:type="dxa" w:w="6803"/>
          </w:tcPr>
          <w:p>
            <w:r>
              <w:t>Sales and profit at the end; how the money comes back</w:t>
            </w:r>
          </w:p>
        </w:tc>
      </w:tr>
    </w:tbl>
    <w:p/>
    <w:p>
      <w:pPr>
        <w:pStyle w:val="Heading2"/>
      </w:pPr>
      <w:r>
        <w:t>2. The company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Legal name, structure and number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Owners</w:t>
            </w:r>
          </w:p>
        </w:tc>
        <w:tc>
          <w:tcPr>
            <w:tcW w:type="dxa" w:w="6803"/>
          </w:tcPr>
          <w:p>
            <w:r>
              <w:t>Names and shareholdings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Locations and staff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Milestones so far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3. Products and services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Product or service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Who buys it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Typical price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Share of revenue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Gross margin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4. The market</w:t>
      </w:r>
    </w:p>
    <w:p>
      <w:r>
        <w:rPr>
          <w:i/>
          <w:color w:val="6B7083"/>
        </w:rPr>
        <w:t>Size the part of the market you can actually reach, and say where each figure comes from.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Customer segment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Customers you can reach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Typical annual spend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ListBullet"/>
      </w:pPr>
      <w:r>
        <w:t>Trends working for us</w:t>
      </w:r>
    </w:p>
    <w:p>
      <w:pPr>
        <w:pStyle w:val="ListBullet"/>
      </w:pPr>
      <w:r>
        <w:t>Trends working against us</w:t>
      </w:r>
    </w:p>
    <w:p>
      <w:pPr>
        <w:pStyle w:val="Heading2"/>
      </w:pPr>
      <w:r>
        <w:t>5. Customers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Customer type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they need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 they choose us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Show the share of revenue from your largest customer and from your top ten.</w:t>
      </w:r>
    </w:p>
    <w:p>
      <w:pPr>
        <w:pStyle w:val="Heading2"/>
      </w:pPr>
      <w:r>
        <w:t>6. Competition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Competitor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What they offer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Price against ours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Where they're stronger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Where we win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7. Marketing and sales</w:t>
      </w:r>
    </w:p>
    <w:p>
      <w:pPr>
        <w:pStyle w:val="ListBullet"/>
      </w:pPr>
      <w:r>
        <w:t>How customers find us, and what each channel costs</w:t>
      </w:r>
    </w:p>
    <w:p>
      <w:pPr>
        <w:pStyle w:val="ListBullet"/>
      </w:pPr>
      <w:r>
        <w:t>Who sells, and how</w:t>
      </w:r>
    </w:p>
    <w:p>
      <w:pPr>
        <w:pStyle w:val="ListBullet"/>
      </w:pPr>
      <w:r>
        <w:t>Pricing and payment terms</w:t>
      </w:r>
    </w:p>
    <w:p>
      <w:pPr>
        <w:pStyle w:val="ListBullet"/>
      </w:pPr>
      <w:r>
        <w:t>Targets: enquiries, conversion and average order</w:t>
      </w:r>
    </w:p>
    <w:p>
      <w:pPr>
        <w:pStyle w:val="Heading2"/>
      </w:pPr>
      <w:r>
        <w:t>8. Operations</w:t>
      </w:r>
    </w:p>
    <w:p>
      <w:pPr>
        <w:pStyle w:val="ListBullet"/>
      </w:pPr>
      <w:r>
        <w:t>Premises, equipment and capacity: what limits growth</w:t>
      </w:r>
    </w:p>
    <w:p>
      <w:pPr>
        <w:pStyle w:val="ListBullet"/>
      </w:pPr>
      <w:r>
        <w:t>Key suppliers and contracts</w:t>
      </w:r>
    </w:p>
    <w:p>
      <w:pPr>
        <w:pStyle w:val="ListBullet"/>
      </w:pPr>
      <w:r>
        <w:t>Systems, licences and insurance</w:t>
      </w:r>
    </w:p>
    <w:p>
      <w:pPr>
        <w:pStyle w:val="Heading2"/>
      </w:pPr>
      <w:r>
        <w:t>9. Management and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Experience relevant to this plan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i/>
          <w:color w:val="6B7083"/>
        </w:rPr>
        <w:t>Add planned hires, with start dates and annual cost.</w:t>
      </w:r>
    </w:p>
    <w:p>
      <w:pPr>
        <w:pStyle w:val="Heading2"/>
      </w:pPr>
      <w:r>
        <w:t>10. Financial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Last year (actual)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Year 1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Year 2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Year 3</w:t>
            </w:r>
          </w:p>
        </w:tc>
      </w:tr>
      <w:tr>
        <w:tc>
          <w:tcPr>
            <w:tcW w:type="dxa" w:w="1994"/>
          </w:tcPr>
          <w:p>
            <w:r>
              <w:t>Revenue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Gross profit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Operating profit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Cash at year end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Borrowing at year end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Staff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i/>
          <w:color w:val="6B7083"/>
        </w:rPr>
        <w:t>Attach the full forecasts and the assumptions behind them: prices, volumes, payment terms, hiring dates.</w:t>
      </w:r>
    </w:p>
    <w:p>
      <w:pPr>
        <w:pStyle w:val="Heading2"/>
      </w:pPr>
      <w:r>
        <w:t>11. Funding required and use of funds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Amount and type</w:t>
            </w:r>
          </w:p>
        </w:tc>
        <w:tc>
          <w:tcPr>
            <w:tcW w:type="dxa" w:w="6803"/>
          </w:tcPr>
          <w:p>
            <w:r>
              <w:t>e.g. term loan, asset finance, overdraft, equity or grant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When it's needed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Repayment or return</w:t>
            </w:r>
          </w:p>
        </w:tc>
        <w:tc>
          <w:tcPr>
            <w:tcW w:type="dxa" w:w="6803"/>
          </w:tcPr>
          <w:p>
            <w:r>
              <w:t>Term and monthly repayments, or the share offered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Security offered</w:t>
            </w:r>
          </w:p>
        </w:tc>
        <w:tc>
          <w:tcPr>
            <w:tcW w:type="dxa" w:w="680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Use of funds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When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Total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12.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we'll do about it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13.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Appendices</w:t>
      </w:r>
    </w:p>
    <w:p>
      <w:pPr>
        <w:pStyle w:val="ListBullet"/>
      </w:pPr>
      <w:r>
        <w:t>Full forecasts and assumptions</w:t>
      </w:r>
    </w:p>
    <w:p>
      <w:pPr>
        <w:pStyle w:val="ListBullet"/>
      </w:pPr>
      <w:r>
        <w:t>Recent annual accounts</w:t>
      </w:r>
    </w:p>
    <w:p>
      <w:pPr>
        <w:pStyle w:val="ListBullet"/>
      </w:pPr>
      <w:r>
        <w:t>CVs</w:t>
      </w:r>
    </w:p>
    <w:p>
      <w:pPr>
        <w:pStyle w:val="ListBullet"/>
      </w:pPr>
      <w:r>
        <w:t>Contracts, orders or letters of intent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