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Customer feedback form</w:t>
      </w:r>
    </w:p>
    <w:p>
      <w:r>
        <w:t>Thank you for choosing [company name]. This form takes about two minutes. We read every reply and use it to keep doing what went well and to fix what didn't.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Your order, job or visit</w:t>
            </w:r>
          </w:p>
        </w:tc>
        <w:tc>
          <w:tcPr>
            <w:tcW w:type="dxa" w:w="6803"/>
          </w:tcPr>
          <w:p>
            <w:r>
              <w:t>e.g. order number, job reference or date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1. How satisfied were you?</w:t>
      </w:r>
    </w:p>
    <w:p>
      <w:r>
        <w:rPr>
          <w:i/>
          <w:color w:val="6B7083"/>
        </w:rPr>
        <w:t>Tick one box per row: 1 = very dissatisfied, 5 = very satisfied.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Please rate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1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2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3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4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5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N/A</w:t>
            </w:r>
          </w:p>
        </w:tc>
      </w:tr>
      <w:tr>
        <w:tc>
          <w:tcPr>
            <w:tcW w:type="dxa" w:w="1425"/>
          </w:tcPr>
          <w:p>
            <w:r>
              <w:t>Overall, how satisfied were you with [our service]?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>
              <w:t>Quality of the [work or product]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>
              <w:t>Keeping you informed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>
              <w:t>Doing what we said, when we said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>
              <w:t>Helpfulness of our staff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>
              <w:t>Value for money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</w:tbl>
    <w:p/>
    <w:p>
      <w:pPr>
        <w:pStyle w:val="Heading2"/>
      </w:pPr>
      <w:r>
        <w:t>2. Would you recommend us?</w:t>
      </w:r>
    </w:p>
    <w:p>
      <w:r>
        <w:rPr>
          <w:i/>
          <w:color w:val="6B7083"/>
        </w:rPr>
        <w:t>How likely is it that you would recommend [company name] to a friend or colleague? Tick one number: 0 = not at all likely, 10 = extremely likely.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>
        <w:tc>
          <w:tcPr>
            <w:tcW w:type="dxa" w:w="907"/>
            <w:shd w:val="clear" w:color="auto" w:fill="E3E6FA"/>
          </w:tcPr>
          <w:p>
            <w:r>
              <w:rPr>
                <w:b/>
              </w:rPr>
              <w:t>0</w:t>
            </w:r>
          </w:p>
        </w:tc>
        <w:tc>
          <w:tcPr>
            <w:tcW w:type="dxa" w:w="907"/>
            <w:shd w:val="clear" w:color="auto" w:fill="E3E6FA"/>
          </w:tcPr>
          <w:p>
            <w:r>
              <w:rPr>
                <w:b/>
              </w:rPr>
              <w:t>1</w:t>
            </w:r>
          </w:p>
        </w:tc>
        <w:tc>
          <w:tcPr>
            <w:tcW w:type="dxa" w:w="907"/>
            <w:shd w:val="clear" w:color="auto" w:fill="E3E6FA"/>
          </w:tcPr>
          <w:p>
            <w:r>
              <w:rPr>
                <w:b/>
              </w:rPr>
              <w:t>2</w:t>
            </w:r>
          </w:p>
        </w:tc>
        <w:tc>
          <w:tcPr>
            <w:tcW w:type="dxa" w:w="907"/>
            <w:shd w:val="clear" w:color="auto" w:fill="E3E6FA"/>
          </w:tcPr>
          <w:p>
            <w:r>
              <w:rPr>
                <w:b/>
              </w:rPr>
              <w:t>3</w:t>
            </w:r>
          </w:p>
        </w:tc>
        <w:tc>
          <w:tcPr>
            <w:tcW w:type="dxa" w:w="907"/>
            <w:shd w:val="clear" w:color="auto" w:fill="E3E6FA"/>
          </w:tcPr>
          <w:p>
            <w:r>
              <w:rPr>
                <w:b/>
              </w:rPr>
              <w:t>4</w:t>
            </w:r>
          </w:p>
        </w:tc>
        <w:tc>
          <w:tcPr>
            <w:tcW w:type="dxa" w:w="907"/>
            <w:shd w:val="clear" w:color="auto" w:fill="E3E6FA"/>
          </w:tcPr>
          <w:p>
            <w:r>
              <w:rPr>
                <w:b/>
              </w:rPr>
              <w:t>5</w:t>
            </w:r>
          </w:p>
        </w:tc>
        <w:tc>
          <w:tcPr>
            <w:tcW w:type="dxa" w:w="907"/>
            <w:shd w:val="clear" w:color="auto" w:fill="E3E6FA"/>
          </w:tcPr>
          <w:p>
            <w:r>
              <w:rPr>
                <w:b/>
              </w:rPr>
              <w:t>6</w:t>
            </w:r>
          </w:p>
        </w:tc>
        <w:tc>
          <w:tcPr>
            <w:tcW w:type="dxa" w:w="907"/>
            <w:shd w:val="clear" w:color="auto" w:fill="E3E6FA"/>
          </w:tcPr>
          <w:p>
            <w:r>
              <w:rPr>
                <w:b/>
              </w:rPr>
              <w:t>7</w:t>
            </w:r>
          </w:p>
        </w:tc>
        <w:tc>
          <w:tcPr>
            <w:tcW w:type="dxa" w:w="907"/>
            <w:shd w:val="clear" w:color="auto" w:fill="E3E6FA"/>
          </w:tcPr>
          <w:p>
            <w:r>
              <w:rPr>
                <w:b/>
              </w:rPr>
              <w:t>8</w:t>
            </w:r>
          </w:p>
        </w:tc>
        <w:tc>
          <w:tcPr>
            <w:tcW w:type="dxa" w:w="907"/>
            <w:shd w:val="clear" w:color="auto" w:fill="E3E6FA"/>
          </w:tcPr>
          <w:p>
            <w:r>
              <w:rPr>
                <w:b/>
              </w:rPr>
              <w:t>9</w:t>
            </w:r>
          </w:p>
        </w:tc>
        <w:tc>
          <w:tcPr>
            <w:tcW w:type="dxa" w:w="907"/>
            <w:shd w:val="clear" w:color="auto" w:fill="E3E6FA"/>
          </w:tcPr>
          <w:p>
            <w:r>
              <w:rPr>
                <w:b/>
              </w:rPr>
              <w:t>10</w:t>
            </w:r>
          </w:p>
        </w:tc>
      </w:tr>
      <w:tr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</w:tr>
    </w:tbl>
    <w:p/>
    <w:p>
      <w:pPr>
        <w:pStyle w:val="Heading2"/>
      </w:pPr>
      <w:r>
        <w:t>3. In your own words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Your answer</w:t>
            </w:r>
          </w:p>
        </w:tc>
      </w:tr>
      <w:tr>
        <w:tc>
          <w:tcPr>
            <w:tcW w:type="dxa" w:w="4986"/>
          </w:tcPr>
          <w:p>
            <w:r>
              <w:t>What's the main reason for the scores you gave?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What's one thing we could have done better?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Is there anything else you'd like to tell us?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pStyle w:val="Heading2"/>
      </w:pPr>
      <w:r>
        <w:t>4. Following up (optional)</w:t>
      </w:r>
    </w:p>
    <w:p>
      <w:pPr>
        <w:spacing w:after="60"/>
        <w:ind w:left="227"/>
      </w:pPr>
      <w:r>
        <w:t>☐  Yes, you may contact me about my answers</w:t>
      </w:r>
    </w:p>
    <w:p>
      <w:pPr>
        <w:spacing w:after="60"/>
        <w:ind w:left="227"/>
      </w:pPr>
      <w:r>
        <w:t>☐  Yes, you may quote my comments, with my first name and town</w:t>
      </w:r>
    </w:p>
    <w:p>
      <w:pPr>
        <w:spacing w:after="60"/>
        <w:ind w:left="227"/>
      </w:pPr>
      <w:r>
        <w:t>☐  Yes, you may quote my comments, but without my name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Name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Email or phone</w:t>
            </w:r>
          </w:p>
        </w:tc>
        <w:tc>
          <w:tcPr>
            <w:tcW w:type="dxa" w:w="6803"/>
          </w:tcPr>
          <w:p>
            <w:r>
              <w:t>Only needed if you ticked a box above</w:t>
            </w:r>
          </w:p>
        </w:tc>
      </w:tr>
    </w:tbl>
    <w:p/>
    <w:p>
      <w:r>
        <w:t>Leave any box unticked if you'd rather we didn't.</w:t>
      </w:r>
    </w:p>
    <w:p>
      <w:r>
        <w:rPr>
          <w:i/>
          <w:color w:val="6B7083"/>
        </w:rPr>
        <w:t>Privacy line: in one or two sentences, say what you use feedback for, how long you keep it and who sees it, and link to your privacy notice.</w:t>
      </w:r>
    </w:p>
    <w:p>
      <w:r>
        <w:t>Please return this form to [name] at [email address], or hand it to any member of our team. Thank you.</w:t>
      </w:r>
    </w:p>
    <w:p>
      <w:pPr>
        <w:pStyle w:val="Heading2"/>
      </w:pPr>
      <w:r>
        <w:t>For office 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Received and logged</w:t>
            </w:r>
          </w:p>
        </w:tc>
        <w:tc>
          <w:tcPr>
            <w:tcW w:type="dxa" w:w="6803"/>
          </w:tcPr>
          <w:p>
            <w:r>
              <w:t>Date and initials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Follow-up</w:t>
            </w:r>
          </w:p>
        </w:tc>
        <w:tc>
          <w:tcPr>
            <w:tcW w:type="dxa" w:w="6803"/>
          </w:tcPr>
          <w:p>
            <w:r>
              <w:t>Not needed / to do (owner) / done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feedback form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