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Return to work form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Employee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Job title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Manager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Date of meeting</w:t>
            </w:r>
          </w:p>
        </w:tc>
        <w:tc>
          <w:tcPr>
            <w:tcW w:type="dxa" w:w="6803"/>
          </w:tcPr>
          <w:p>
            <w:r>
              <w:t>Ideally the first day back</w:t>
            </w:r>
          </w:p>
        </w:tc>
      </w:tr>
    </w:tbl>
    <w:p/>
    <w:p>
      <w:pPr>
        <w:pStyle w:val="Heading2"/>
      </w:pPr>
      <w:r>
        <w:t>1. Absence details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First day absent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Last day absent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Working days missed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Back at work on</w:t>
            </w:r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Reported as the absence policy requires?</w:t>
            </w:r>
          </w:p>
        </w:tc>
        <w:tc>
          <w:tcPr>
            <w:tcW w:type="dxa" w:w="6803"/>
          </w:tcPr>
          <w:p>
            <w:r>
              <w:t>Yes / No / Late (reason)</w:t>
            </w:r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Reason in general terms</w:t>
            </w:r>
          </w:p>
        </w:tc>
        <w:tc>
          <w:tcPr>
            <w:tcW w:type="dxa" w:w="6803"/>
          </w:tcPr>
          <w:p>
            <w:r>
              <w:t>e.g. illness, injury, operation; no medical detail here</w:t>
            </w:r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Linked to an accident or anything at work?</w:t>
            </w:r>
          </w:p>
        </w:tc>
        <w:tc>
          <w:tcPr>
            <w:tcW w:type="dxa" w:w="6803"/>
          </w:tcPr>
          <w:p>
            <w:r>
              <w:t>Yes / No</w:t>
            </w:r>
          </w:p>
        </w:tc>
      </w:tr>
    </w:tbl>
    <w:p/>
    <w:p>
      <w:pPr>
        <w:pStyle w:val="Heading2"/>
      </w:pPr>
      <w:r>
        <w:t>2. Evidence</w:t>
      </w:r>
    </w:p>
    <w:p>
      <w:pPr>
        <w:spacing w:after="60"/>
        <w:ind w:left="227"/>
      </w:pPr>
      <w:r>
        <w:t>☐  Up to 7 calendar days: self-certificate (your own form or HMRC's SC2)</w:t>
      </w:r>
    </w:p>
    <w:p>
      <w:pPr>
        <w:spacing w:after="60"/>
        <w:ind w:left="227"/>
      </w:pPr>
      <w:r>
        <w:t>☐  More than 7 days in a row: fit note received and copied</w:t>
      </w:r>
    </w:p>
    <w:p>
      <w:pPr>
        <w:spacing w:after="60"/>
        <w:ind w:left="227"/>
      </w:pPr>
      <w:r>
        <w:t>☐  Fit note says 'may be fit for work': advice noted in section 4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Fit note covers</w:t>
            </w:r>
          </w:p>
        </w:tc>
        <w:tc>
          <w:tcPr>
            <w:tcW w:type="dxa" w:w="6803"/>
          </w:tcPr>
          <w:p>
            <w:r>
              <w:t>From and to</w:t>
            </w:r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Issued by</w:t>
            </w:r>
          </w:p>
        </w:tc>
        <w:tc>
          <w:tcPr>
            <w:tcW w:type="dxa" w:w="6803"/>
          </w:tcPr>
          <w:p>
            <w:r>
              <w:t>Doctor, registered nurse, occupational therapist, pharmacist or physiotherapist</w:t>
            </w:r>
          </w:p>
        </w:tc>
      </w:tr>
    </w:tbl>
    <w:p/>
    <w:p>
      <w:pPr>
        <w:pStyle w:val="Heading2"/>
      </w:pPr>
      <w:r>
        <w:t>3. Readiness and wellbeing</w:t>
      </w:r>
    </w:p>
    <w:p>
      <w:pPr>
        <w:pStyle w:val="ListBullet"/>
      </w:pPr>
      <w:r>
        <w:t>Do you feel ready to be back?</w:t>
      </w:r>
    </w:p>
    <w:p>
      <w:pPr>
        <w:pStyle w:val="ListBullet"/>
      </w:pPr>
      <w:r>
        <w:t>Did anything about work contribute to the absence?</w:t>
      </w:r>
    </w:p>
    <w:p>
      <w:pPr>
        <w:pStyle w:val="ListBullet"/>
      </w:pPr>
      <w:r>
        <w:t>What should colleagues be told, and what should stay private?</w:t>
      </w:r>
    </w:p>
    <w:p>
      <w:pPr>
        <w:pStyle w:val="Heading2"/>
      </w:pPr>
      <w:r>
        <w:t>4. Adjustments and support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Support or adjustment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Agreed?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Until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Arranged by</w:t>
            </w:r>
          </w:p>
        </w:tc>
      </w:tr>
      <w:tr>
        <w:tc>
          <w:tcPr>
            <w:tcW w:type="dxa" w:w="2493"/>
          </w:tcPr>
          <w:p>
            <w:r>
              <w:t>Phased return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t>Altered hours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t>Amended duties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t>Workplace adaptations, including home working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t>Occupational health referral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</w:tbl>
    <w:p/>
    <w:p>
      <w:pPr>
        <w:pStyle w:val="Heading2"/>
      </w:pPr>
      <w:r>
        <w:t>5. Absence review points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Absences in the last 12 months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Working days in total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Review point reached?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Next step</w:t>
            </w:r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>
              <w:t>Yes / No</w:t>
            </w:r>
          </w:p>
        </w:tc>
        <w:tc>
          <w:tcPr>
            <w:tcW w:type="dxa" w:w="2493"/>
          </w:tcPr>
          <w:p>
            <w:r/>
          </w:p>
        </w:tc>
      </w:tr>
    </w:tbl>
    <w:p/>
    <w:p>
      <w:r>
        <w:rPr>
          <w:i/>
          <w:color w:val="6B7083"/>
        </w:rPr>
        <w:t>A review point starts a supportive conversation, not a disciplinary process. Leave out disability-related or pregnancy-related absence where your policy says so.</w:t>
      </w:r>
    </w:p>
    <w:p>
      <w:pPr>
        <w:pStyle w:val="Heading2"/>
      </w:pPr>
      <w:r>
        <w:t>6. Confidential health information (store separately)</w:t>
      </w:r>
    </w:p>
    <w:p>
      <w:r>
        <w:rPr>
          <w:i/>
          <w:color w:val="6B7083"/>
        </w:rPr>
        <w:t>Only what's needed to support the employee. Store it apart from the absence record, for HR and the manager only.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3E6FA"/>
          </w:tcPr>
          <w:p>
            <w:r>
              <w:rPr>
                <w:b/>
              </w:rPr>
              <w:t>Detail</w:t>
            </w:r>
          </w:p>
        </w:tc>
        <w:tc>
          <w:tcPr>
            <w:tcW w:type="dxa" w:w="4986"/>
            <w:shd w:val="clear" w:color="auto" w:fill="E3E6FA"/>
          </w:tcPr>
          <w:p>
            <w:r>
              <w:rPr>
                <w:b/>
              </w:rPr>
              <w:t>Notes</w:t>
            </w:r>
          </w:p>
        </w:tc>
      </w:tr>
      <w:tr>
        <w:tc>
          <w:tcPr>
            <w:tcW w:type="dxa" w:w="4986"/>
          </w:tcPr>
          <w:p>
            <w:r>
              <w:t>Health information the employee chose to share</w:t>
            </w:r>
          </w:p>
        </w:tc>
        <w:tc>
          <w:tcPr>
            <w:tcW w:type="dxa" w:w="4986"/>
          </w:tcPr>
          <w:p>
            <w:r/>
          </w:p>
        </w:tc>
      </w:tr>
      <w:tr>
        <w:tc>
          <w:tcPr>
            <w:tcW w:type="dxa" w:w="4986"/>
          </w:tcPr>
          <w:p>
            <w:r>
              <w:t>Fit note or occupational health advice</w:t>
            </w:r>
          </w:p>
        </w:tc>
        <w:tc>
          <w:tcPr>
            <w:tcW w:type="dxa" w:w="4986"/>
          </w:tcPr>
          <w:p>
            <w:r/>
          </w:p>
        </w:tc>
      </w:tr>
      <w:tr>
        <w:tc>
          <w:tcPr>
            <w:tcW w:type="dxa" w:w="4986"/>
          </w:tcPr>
          <w:p>
            <w:r>
              <w:t>Risk assessment to review?</w:t>
            </w:r>
          </w:p>
        </w:tc>
        <w:tc>
          <w:tcPr>
            <w:tcW w:type="dxa" w:w="4986"/>
          </w:tcPr>
          <w:p>
            <w:r>
              <w:t>Yes / No</w:t>
            </w:r>
          </w:p>
        </w:tc>
      </w:tr>
    </w:tbl>
    <w:p/>
    <w:p>
      <w:pPr>
        <w:pStyle w:val="Heading2"/>
      </w:pPr>
      <w:r>
        <w:t>7. Next steps and signatures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Action</w:t>
            </w:r>
          </w:p>
        </w:tc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Owner</w:t>
            </w:r>
          </w:p>
        </w:tc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Review date</w:t>
            </w:r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Name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Signature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Date</w:t>
            </w:r>
          </w:p>
        </w:tc>
      </w:tr>
      <w:tr>
        <w:tc>
          <w:tcPr>
            <w:tcW w:type="dxa" w:w="2493"/>
          </w:tcPr>
          <w:p>
            <w:r>
              <w:t>Employee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t>Manager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</w:tbl>
    <w:p/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88888"/>
        <w:sz w:val="16"/>
      </w:rPr>
      <w:t>Free template from runbooked.co. Delete this line if you like.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Return to work form</dc:title>
  <dc:subject/>
  <dc:creator>runbooked.co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